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D4469" w14:textId="5B4B3A85" w:rsidR="00FF6994" w:rsidRDefault="00FF6994" w:rsidP="00FF6994">
      <w:pPr>
        <w:spacing w:line="360" w:lineRule="auto"/>
        <w:rPr>
          <w:rFonts w:ascii="Arial" w:hAnsi="Arial"/>
          <w:b/>
          <w:u w:val="single"/>
        </w:rPr>
      </w:pPr>
      <w:bookmarkStart w:id="0" w:name="_GoBack"/>
      <w:bookmarkEnd w:id="0"/>
    </w:p>
    <w:p w14:paraId="69890B72" w14:textId="214988C1" w:rsidR="00E10E39" w:rsidRDefault="00527309" w:rsidP="00E10E3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527309">
        <w:rPr>
          <w:rFonts w:ascii="Arial" w:hAnsi="Arial"/>
          <w:noProof/>
          <w:sz w:val="24"/>
          <w:szCs w:val="24"/>
        </w:rPr>
        <w:drawing>
          <wp:inline distT="0" distB="0" distL="0" distR="0" wp14:anchorId="1D101275" wp14:editId="70FE61F9">
            <wp:extent cx="2114550" cy="777686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RAC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578" cy="79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99E0D" w14:textId="77777777" w:rsidR="00527309" w:rsidRDefault="00527309" w:rsidP="00E10E3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</w:p>
    <w:p w14:paraId="0D7D446A" w14:textId="4BE7536F" w:rsidR="00680955" w:rsidRDefault="00B80104" w:rsidP="00E10E3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School support information for </w:t>
      </w:r>
      <w:r w:rsidR="00527309">
        <w:rPr>
          <w:rFonts w:ascii="Arial" w:hAnsi="Arial"/>
          <w:b/>
          <w:sz w:val="24"/>
          <w:szCs w:val="24"/>
          <w:u w:val="single"/>
        </w:rPr>
        <w:t xml:space="preserve">KWETB </w:t>
      </w:r>
      <w:r>
        <w:rPr>
          <w:rFonts w:ascii="Arial" w:hAnsi="Arial"/>
          <w:b/>
          <w:sz w:val="24"/>
          <w:szCs w:val="24"/>
          <w:u w:val="single"/>
        </w:rPr>
        <w:t>Trainee Jockey Traineeship</w:t>
      </w:r>
      <w:r w:rsidR="003A6E0E">
        <w:rPr>
          <w:rFonts w:ascii="Arial" w:hAnsi="Arial"/>
          <w:b/>
          <w:sz w:val="24"/>
          <w:szCs w:val="24"/>
          <w:u w:val="single"/>
        </w:rPr>
        <w:t xml:space="preserve"> (201</w:t>
      </w:r>
      <w:r w:rsidR="003170CC">
        <w:rPr>
          <w:rFonts w:ascii="Arial" w:hAnsi="Arial"/>
          <w:b/>
          <w:sz w:val="24"/>
          <w:szCs w:val="24"/>
          <w:u w:val="single"/>
        </w:rPr>
        <w:t>9</w:t>
      </w:r>
      <w:r w:rsidR="00680955">
        <w:rPr>
          <w:rFonts w:ascii="Arial" w:hAnsi="Arial"/>
          <w:b/>
          <w:sz w:val="24"/>
          <w:szCs w:val="24"/>
          <w:u w:val="single"/>
        </w:rPr>
        <w:t xml:space="preserve"> course)</w:t>
      </w:r>
    </w:p>
    <w:p w14:paraId="27A45FB5" w14:textId="77777777" w:rsidR="00E10E39" w:rsidRDefault="00E10E39" w:rsidP="00E10E3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</w:p>
    <w:p w14:paraId="0D7D446B" w14:textId="3C1ECA72" w:rsidR="00FF6994" w:rsidRPr="003268B8" w:rsidRDefault="00680955" w:rsidP="00E10E39">
      <w:pPr>
        <w:spacing w:line="360" w:lineRule="auto"/>
        <w:jc w:val="center"/>
        <w:rPr>
          <w:rFonts w:ascii="Arial" w:hAnsi="Arial"/>
          <w:b/>
          <w:color w:val="FF0000"/>
          <w:sz w:val="24"/>
          <w:szCs w:val="24"/>
        </w:rPr>
      </w:pPr>
      <w:r w:rsidRPr="00527309">
        <w:rPr>
          <w:rFonts w:ascii="Arial" w:hAnsi="Arial"/>
          <w:b/>
          <w:color w:val="FF0000"/>
          <w:sz w:val="24"/>
          <w:szCs w:val="24"/>
        </w:rPr>
        <w:t>T</w:t>
      </w:r>
      <w:r w:rsidR="00FF6994" w:rsidRPr="00527309">
        <w:rPr>
          <w:rFonts w:ascii="Arial" w:hAnsi="Arial"/>
          <w:b/>
          <w:color w:val="FF0000"/>
          <w:sz w:val="24"/>
          <w:szCs w:val="24"/>
        </w:rPr>
        <w:t xml:space="preserve">o be completed, signed and stamped by </w:t>
      </w:r>
      <w:r w:rsidR="00B80104" w:rsidRPr="00527309">
        <w:rPr>
          <w:rFonts w:ascii="Arial" w:hAnsi="Arial"/>
          <w:b/>
          <w:color w:val="FF0000"/>
          <w:sz w:val="24"/>
          <w:szCs w:val="24"/>
          <w:u w:val="single"/>
        </w:rPr>
        <w:t>School Principal</w:t>
      </w:r>
      <w:r w:rsidR="003268B8">
        <w:rPr>
          <w:rFonts w:ascii="Arial" w:hAnsi="Arial"/>
          <w:b/>
          <w:color w:val="FF0000"/>
          <w:sz w:val="24"/>
          <w:szCs w:val="24"/>
        </w:rPr>
        <w:t xml:space="preserve"> for applicants under 18 years old</w:t>
      </w:r>
    </w:p>
    <w:p w14:paraId="2BFC8951" w14:textId="77777777" w:rsidR="00E10E39" w:rsidRPr="00680955" w:rsidRDefault="00E10E39" w:rsidP="00E10E39">
      <w:pPr>
        <w:spacing w:line="360" w:lineRule="auto"/>
        <w:jc w:val="center"/>
        <w:rPr>
          <w:rFonts w:ascii="Arial" w:hAnsi="Arial"/>
          <w:b/>
          <w:color w:val="FF0000"/>
          <w:sz w:val="24"/>
          <w:szCs w:val="24"/>
          <w:u w:val="single"/>
        </w:rPr>
      </w:pPr>
    </w:p>
    <w:tbl>
      <w:tblPr>
        <w:tblW w:w="108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817"/>
      </w:tblGrid>
      <w:tr w:rsidR="00FF6994" w:rsidRPr="00FF6994" w14:paraId="0D7D446E" w14:textId="77777777" w:rsidTr="00EA41DF">
        <w:tc>
          <w:tcPr>
            <w:tcW w:w="1985" w:type="dxa"/>
          </w:tcPr>
          <w:p w14:paraId="0D7D446C" w14:textId="33A345D1" w:rsidR="00FF6994" w:rsidRPr="00FF6994" w:rsidRDefault="00FF6994" w:rsidP="00B80104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  <w:r w:rsidRPr="00FF6994">
              <w:rPr>
                <w:rFonts w:ascii="Arial Narrow" w:hAnsi="Arial Narrow"/>
                <w:sz w:val="22"/>
                <w:szCs w:val="22"/>
              </w:rPr>
              <w:t xml:space="preserve">Name of </w:t>
            </w:r>
            <w:r w:rsidR="00E10E39">
              <w:rPr>
                <w:rFonts w:ascii="Arial Narrow" w:hAnsi="Arial Narrow"/>
                <w:sz w:val="22"/>
                <w:szCs w:val="22"/>
              </w:rPr>
              <w:t>student</w:t>
            </w:r>
          </w:p>
        </w:tc>
        <w:tc>
          <w:tcPr>
            <w:tcW w:w="8817" w:type="dxa"/>
          </w:tcPr>
          <w:p w14:paraId="0D7D446D" w14:textId="77777777" w:rsidR="00FF6994" w:rsidRPr="00FF6994" w:rsidRDefault="00FF6994" w:rsidP="00B80104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F6994" w:rsidRPr="00FF6994" w14:paraId="0D7D4471" w14:textId="77777777" w:rsidTr="00EA41DF">
        <w:tc>
          <w:tcPr>
            <w:tcW w:w="1985" w:type="dxa"/>
          </w:tcPr>
          <w:p w14:paraId="0D7D446F" w14:textId="77777777" w:rsidR="00FF6994" w:rsidRPr="00FF6994" w:rsidRDefault="00FF6994" w:rsidP="00B80104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  <w:r w:rsidRPr="00FF6994">
              <w:rPr>
                <w:rFonts w:ascii="Arial Narrow" w:hAnsi="Arial Narrow"/>
                <w:sz w:val="22"/>
                <w:szCs w:val="22"/>
              </w:rPr>
              <w:t>Date of birth</w:t>
            </w:r>
          </w:p>
        </w:tc>
        <w:tc>
          <w:tcPr>
            <w:tcW w:w="8817" w:type="dxa"/>
          </w:tcPr>
          <w:p w14:paraId="0D7D4470" w14:textId="77777777" w:rsidR="00FF6994" w:rsidRPr="00FF6994" w:rsidRDefault="00FF6994" w:rsidP="00B80104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D7D4478" w14:textId="77777777" w:rsidR="00FF6994" w:rsidRDefault="00FF6994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240"/>
        <w:gridCol w:w="5528"/>
      </w:tblGrid>
      <w:tr w:rsidR="00BE0D1A" w14:paraId="798068AF" w14:textId="77777777" w:rsidTr="00EA41DF">
        <w:tc>
          <w:tcPr>
            <w:tcW w:w="5240" w:type="dxa"/>
          </w:tcPr>
          <w:p w14:paraId="36701D59" w14:textId="31BA03BD" w:rsidR="00BE0D1A" w:rsidRDefault="00BE0D1A" w:rsidP="009773B6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Year student joined school:</w:t>
            </w:r>
          </w:p>
        </w:tc>
        <w:tc>
          <w:tcPr>
            <w:tcW w:w="5528" w:type="dxa"/>
          </w:tcPr>
          <w:p w14:paraId="0622A0D3" w14:textId="77777777" w:rsidR="00BE0D1A" w:rsidRDefault="00BE0D1A" w:rsidP="009773B6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D1A" w14:paraId="0C7CC4B3" w14:textId="77777777" w:rsidTr="00EA41DF">
        <w:tc>
          <w:tcPr>
            <w:tcW w:w="5240" w:type="dxa"/>
          </w:tcPr>
          <w:p w14:paraId="4E3CFDF4" w14:textId="64371FFF" w:rsidR="00BE0D1A" w:rsidRDefault="009773B6" w:rsidP="009773B6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Currently completing what year: </w:t>
            </w:r>
          </w:p>
        </w:tc>
        <w:tc>
          <w:tcPr>
            <w:tcW w:w="5528" w:type="dxa"/>
          </w:tcPr>
          <w:p w14:paraId="14E76790" w14:textId="77777777" w:rsidR="00BE0D1A" w:rsidRDefault="00BE0D1A" w:rsidP="009773B6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D7D4489" w14:textId="77777777" w:rsidR="00FF6994" w:rsidRDefault="00FF6994"/>
    <w:p w14:paraId="0D7D44F0" w14:textId="64F3D73C" w:rsidR="00303324" w:rsidRPr="00FF6994" w:rsidRDefault="00303324" w:rsidP="00527309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F6994">
        <w:rPr>
          <w:rFonts w:ascii="Arial Narrow" w:hAnsi="Arial Narrow"/>
          <w:sz w:val="22"/>
          <w:szCs w:val="22"/>
        </w:rPr>
        <w:t xml:space="preserve">If there is any information you feel would be useful or important for us to be aware of please state and expand </w:t>
      </w:r>
      <w:r w:rsidR="00180F65">
        <w:rPr>
          <w:rFonts w:ascii="Arial Narrow" w:hAnsi="Arial Narrow"/>
          <w:sz w:val="22"/>
          <w:szCs w:val="22"/>
        </w:rPr>
        <w:t>(use additional pages if required)</w:t>
      </w:r>
      <w:r w:rsidR="00BC7147">
        <w:rPr>
          <w:rFonts w:ascii="Arial Narrow" w:hAnsi="Arial Narrow"/>
          <w:sz w:val="22"/>
          <w:szCs w:val="22"/>
        </w:rPr>
        <w:t xml:space="preserve">.  Relevant information might include attendance, punctuality, interest in sports or participation in equine </w:t>
      </w:r>
      <w:r w:rsidR="00EA41DF">
        <w:rPr>
          <w:rFonts w:ascii="Arial Narrow" w:hAnsi="Arial Narrow"/>
          <w:sz w:val="22"/>
          <w:szCs w:val="22"/>
        </w:rPr>
        <w:t>activities</w:t>
      </w:r>
      <w:r w:rsidR="00BC7147">
        <w:rPr>
          <w:rFonts w:ascii="Arial Narrow" w:hAnsi="Arial Narrow"/>
          <w:sz w:val="22"/>
          <w:szCs w:val="22"/>
        </w:rPr>
        <w:t xml:space="preserve"> through school, relationship with peers and teachers etc.</w:t>
      </w:r>
      <w:r w:rsidR="00C160BC">
        <w:rPr>
          <w:rFonts w:ascii="Arial Narrow" w:hAnsi="Arial Narrow"/>
          <w:sz w:val="22"/>
          <w:szCs w:val="22"/>
        </w:rPr>
        <w:t xml:space="preserve">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303324" w14:paraId="0D7D44F2" w14:textId="77777777" w:rsidTr="00FB48C9">
        <w:tc>
          <w:tcPr>
            <w:tcW w:w="10768" w:type="dxa"/>
          </w:tcPr>
          <w:p w14:paraId="0D7D44F1" w14:textId="77777777" w:rsidR="00303324" w:rsidRDefault="00303324" w:rsidP="00BC7147">
            <w:pPr>
              <w:spacing w:line="480" w:lineRule="auto"/>
            </w:pPr>
          </w:p>
        </w:tc>
      </w:tr>
      <w:tr w:rsidR="00303324" w14:paraId="0D7D44F4" w14:textId="77777777" w:rsidTr="00FB48C9">
        <w:tc>
          <w:tcPr>
            <w:tcW w:w="10768" w:type="dxa"/>
          </w:tcPr>
          <w:p w14:paraId="0D7D44F3" w14:textId="77777777" w:rsidR="00303324" w:rsidRDefault="00303324" w:rsidP="00BC7147">
            <w:pPr>
              <w:spacing w:line="480" w:lineRule="auto"/>
            </w:pPr>
          </w:p>
        </w:tc>
      </w:tr>
      <w:tr w:rsidR="00303324" w14:paraId="0D7D44F6" w14:textId="77777777" w:rsidTr="00FB48C9">
        <w:tc>
          <w:tcPr>
            <w:tcW w:w="10768" w:type="dxa"/>
          </w:tcPr>
          <w:p w14:paraId="0D7D44F5" w14:textId="77777777" w:rsidR="00303324" w:rsidRDefault="00303324" w:rsidP="00BC7147">
            <w:pPr>
              <w:spacing w:line="480" w:lineRule="auto"/>
            </w:pPr>
          </w:p>
        </w:tc>
      </w:tr>
      <w:tr w:rsidR="00BC7147" w14:paraId="22BA6A75" w14:textId="77777777" w:rsidTr="00FB48C9">
        <w:tc>
          <w:tcPr>
            <w:tcW w:w="10768" w:type="dxa"/>
          </w:tcPr>
          <w:p w14:paraId="3D954665" w14:textId="77777777" w:rsidR="00BC7147" w:rsidRDefault="00BC7147" w:rsidP="00BC7147">
            <w:pPr>
              <w:spacing w:line="480" w:lineRule="auto"/>
            </w:pPr>
          </w:p>
        </w:tc>
      </w:tr>
      <w:tr w:rsidR="00BC7147" w14:paraId="1B8364FE" w14:textId="77777777" w:rsidTr="00FB48C9">
        <w:tc>
          <w:tcPr>
            <w:tcW w:w="10768" w:type="dxa"/>
          </w:tcPr>
          <w:p w14:paraId="251115F0" w14:textId="77777777" w:rsidR="00BC7147" w:rsidRDefault="00BC7147" w:rsidP="00BC7147">
            <w:pPr>
              <w:spacing w:line="480" w:lineRule="auto"/>
            </w:pPr>
          </w:p>
        </w:tc>
      </w:tr>
      <w:tr w:rsidR="00BC7147" w14:paraId="4E3408C9" w14:textId="77777777" w:rsidTr="00FB48C9">
        <w:tc>
          <w:tcPr>
            <w:tcW w:w="10768" w:type="dxa"/>
          </w:tcPr>
          <w:p w14:paraId="5A7B7B3F" w14:textId="77777777" w:rsidR="00BC7147" w:rsidRDefault="00BC7147" w:rsidP="00BC7147">
            <w:pPr>
              <w:spacing w:line="480" w:lineRule="auto"/>
            </w:pPr>
          </w:p>
        </w:tc>
      </w:tr>
      <w:tr w:rsidR="00303324" w14:paraId="0D7D44F8" w14:textId="77777777" w:rsidTr="00FB48C9">
        <w:tc>
          <w:tcPr>
            <w:tcW w:w="10768" w:type="dxa"/>
          </w:tcPr>
          <w:p w14:paraId="0D7D44F7" w14:textId="77777777" w:rsidR="00303324" w:rsidRDefault="00303324" w:rsidP="00BC7147">
            <w:pPr>
              <w:spacing w:line="480" w:lineRule="auto"/>
            </w:pPr>
          </w:p>
        </w:tc>
      </w:tr>
    </w:tbl>
    <w:p w14:paraId="0D7D4501" w14:textId="77777777" w:rsidR="00303324" w:rsidRDefault="00303324"/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423"/>
        <w:gridCol w:w="1106"/>
      </w:tblGrid>
      <w:tr w:rsidR="00180F65" w:rsidRPr="00C07EDB" w14:paraId="0D7D4504" w14:textId="77777777" w:rsidTr="00BC7147">
        <w:tc>
          <w:tcPr>
            <w:tcW w:w="9668" w:type="dxa"/>
            <w:gridSpan w:val="2"/>
          </w:tcPr>
          <w:p w14:paraId="0D7D4502" w14:textId="44236A9C" w:rsidR="00180F65" w:rsidRPr="001B2B78" w:rsidRDefault="00180F65" w:rsidP="003A1274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  <w:r w:rsidRPr="001B2B78">
              <w:rPr>
                <w:rFonts w:ascii="Arial Narrow" w:hAnsi="Arial Narrow"/>
                <w:sz w:val="22"/>
                <w:szCs w:val="22"/>
              </w:rPr>
              <w:t xml:space="preserve">Can you confirm that </w:t>
            </w:r>
            <w:r w:rsidR="009773B6">
              <w:rPr>
                <w:rFonts w:ascii="Arial Narrow" w:hAnsi="Arial Narrow"/>
                <w:sz w:val="22"/>
                <w:szCs w:val="22"/>
              </w:rPr>
              <w:t xml:space="preserve">you support this </w:t>
            </w:r>
            <w:r w:rsidR="00BC7147">
              <w:rPr>
                <w:rFonts w:ascii="Arial Narrow" w:hAnsi="Arial Narrow"/>
                <w:sz w:val="22"/>
                <w:szCs w:val="22"/>
              </w:rPr>
              <w:t>student’s</w:t>
            </w:r>
            <w:r w:rsidR="009773B6">
              <w:rPr>
                <w:rFonts w:ascii="Arial Narrow" w:hAnsi="Arial Narrow"/>
                <w:sz w:val="22"/>
                <w:szCs w:val="22"/>
              </w:rPr>
              <w:t xml:space="preserve"> decision</w:t>
            </w:r>
            <w:r w:rsidR="00BC7147">
              <w:rPr>
                <w:rFonts w:ascii="Arial Narrow" w:hAnsi="Arial Narrow"/>
                <w:sz w:val="22"/>
                <w:szCs w:val="22"/>
              </w:rPr>
              <w:t xml:space="preserve"> to</w:t>
            </w:r>
            <w:r w:rsidR="00293957">
              <w:rPr>
                <w:rFonts w:ascii="Arial Narrow" w:hAnsi="Arial Narrow"/>
                <w:sz w:val="22"/>
                <w:szCs w:val="22"/>
              </w:rPr>
              <w:t xml:space="preserve"> leave</w:t>
            </w:r>
            <w:r w:rsidR="00BC714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93957">
              <w:rPr>
                <w:rFonts w:ascii="Arial Narrow" w:hAnsi="Arial Narrow"/>
                <w:sz w:val="22"/>
                <w:szCs w:val="22"/>
              </w:rPr>
              <w:t>school</w:t>
            </w:r>
            <w:r w:rsidR="009C0BA4">
              <w:rPr>
                <w:rFonts w:ascii="Arial Narrow" w:hAnsi="Arial Narrow"/>
                <w:sz w:val="22"/>
                <w:szCs w:val="22"/>
              </w:rPr>
              <w:t xml:space="preserve"> at this time</w:t>
            </w:r>
            <w:r w:rsidR="009773B6">
              <w:rPr>
                <w:rFonts w:ascii="Arial Narrow" w:hAnsi="Arial Narrow"/>
                <w:sz w:val="22"/>
                <w:szCs w:val="22"/>
              </w:rPr>
              <w:t xml:space="preserve"> to complete the KWETB Trainee Jockey Traineeship</w:t>
            </w:r>
            <w:r w:rsidR="009C0BA4">
              <w:rPr>
                <w:rFonts w:ascii="Arial Narrow" w:hAnsi="Arial Narrow"/>
                <w:sz w:val="22"/>
                <w:szCs w:val="22"/>
              </w:rPr>
              <w:t xml:space="preserve"> and feel it is in their interests to do so:</w:t>
            </w:r>
            <w:r w:rsidR="009773B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106" w:type="dxa"/>
          </w:tcPr>
          <w:p w14:paraId="0D7D4503" w14:textId="77777777" w:rsidR="00180F65" w:rsidRPr="001B2B78" w:rsidRDefault="00180F65" w:rsidP="003A1274">
            <w:pPr>
              <w:spacing w:line="480" w:lineRule="auto"/>
              <w:rPr>
                <w:rFonts w:ascii="Arial Narrow" w:hAnsi="Arial Narrow"/>
                <w:noProof/>
                <w:sz w:val="22"/>
                <w:szCs w:val="22"/>
                <w:lang w:val="en-IE" w:eastAsia="en-IE"/>
              </w:rPr>
            </w:pPr>
            <w:r w:rsidRPr="001B2B78">
              <w:rPr>
                <w:rFonts w:ascii="Arial Narrow" w:hAnsi="Arial Narrow"/>
                <w:sz w:val="22"/>
                <w:szCs w:val="22"/>
              </w:rPr>
              <w:t xml:space="preserve">Yes___                  No ___  </w:t>
            </w:r>
          </w:p>
        </w:tc>
      </w:tr>
      <w:tr w:rsidR="008E2DF7" w:rsidRPr="00FF6994" w14:paraId="0D7D4514" w14:textId="77777777" w:rsidTr="001B2B78">
        <w:tc>
          <w:tcPr>
            <w:tcW w:w="5245" w:type="dxa"/>
          </w:tcPr>
          <w:p w14:paraId="52CD46D3" w14:textId="77777777" w:rsidR="008E2DF7" w:rsidRDefault="008E2DF7" w:rsidP="00D5770C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Principal</w:t>
            </w:r>
            <w:r w:rsidRPr="00FF6994">
              <w:rPr>
                <w:rFonts w:ascii="Arial Narrow" w:hAnsi="Arial Narrow"/>
                <w:sz w:val="22"/>
                <w:szCs w:val="22"/>
              </w:rPr>
              <w:t xml:space="preserve"> Print name:</w:t>
            </w:r>
          </w:p>
          <w:p w14:paraId="0D7D4512" w14:textId="6E3A6F50" w:rsidR="008E2DF7" w:rsidRPr="00FF6994" w:rsidRDefault="008E2DF7" w:rsidP="00D5770C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9" w:type="dxa"/>
            <w:gridSpan w:val="2"/>
            <w:vMerge w:val="restart"/>
          </w:tcPr>
          <w:p w14:paraId="0D7D4513" w14:textId="45760CD3" w:rsidR="008E2DF7" w:rsidRPr="00FF6994" w:rsidRDefault="008E2DF7" w:rsidP="00D5770C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School Stamp: </w:t>
            </w:r>
          </w:p>
        </w:tc>
      </w:tr>
      <w:tr w:rsidR="008E2DF7" w:rsidRPr="00FF6994" w14:paraId="50AEF84F" w14:textId="77777777" w:rsidTr="001B2B78">
        <w:tc>
          <w:tcPr>
            <w:tcW w:w="5245" w:type="dxa"/>
          </w:tcPr>
          <w:p w14:paraId="0D1B5FE4" w14:textId="77777777" w:rsidR="008E2DF7" w:rsidRDefault="008E2DF7" w:rsidP="00D5770C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Principal</w:t>
            </w:r>
            <w:r w:rsidRPr="00FF6994">
              <w:rPr>
                <w:rFonts w:ascii="Arial Narrow" w:hAnsi="Arial Narrow"/>
                <w:sz w:val="22"/>
                <w:szCs w:val="22"/>
              </w:rPr>
              <w:t xml:space="preserve"> Signature:</w:t>
            </w:r>
          </w:p>
          <w:p w14:paraId="44E1C7FF" w14:textId="0EA939CE" w:rsidR="008E2DF7" w:rsidRDefault="008E2DF7" w:rsidP="00D5770C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9" w:type="dxa"/>
            <w:gridSpan w:val="2"/>
            <w:vMerge/>
          </w:tcPr>
          <w:p w14:paraId="24C26525" w14:textId="77777777" w:rsidR="008E2DF7" w:rsidRDefault="008E2DF7" w:rsidP="00D5770C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25C093B" w14:textId="72B9CF69" w:rsidR="00487BEF" w:rsidRDefault="00487BEF" w:rsidP="006A279C">
      <w:pPr>
        <w:spacing w:line="360" w:lineRule="auto"/>
        <w:jc w:val="both"/>
        <w:rPr>
          <w:rFonts w:ascii="Arial Narrow" w:hAnsi="Arial Narrow" w:cs="Times"/>
          <w:sz w:val="22"/>
          <w:szCs w:val="22"/>
        </w:rPr>
      </w:pPr>
      <w:r>
        <w:rPr>
          <w:rFonts w:ascii="Arial Narrow" w:hAnsi="Arial Narrow" w:cs="Times"/>
          <w:sz w:val="22"/>
          <w:szCs w:val="22"/>
        </w:rPr>
        <w:t>It is a requirement for any student</w:t>
      </w:r>
      <w:r w:rsidR="0050767D">
        <w:rPr>
          <w:rFonts w:ascii="Arial Narrow" w:hAnsi="Arial Narrow" w:cs="Times"/>
          <w:sz w:val="22"/>
          <w:szCs w:val="22"/>
        </w:rPr>
        <w:t xml:space="preserve"> under the age of 18,</w:t>
      </w:r>
      <w:r>
        <w:rPr>
          <w:rFonts w:ascii="Arial Narrow" w:hAnsi="Arial Narrow" w:cs="Times"/>
          <w:sz w:val="22"/>
          <w:szCs w:val="22"/>
        </w:rPr>
        <w:t xml:space="preserve"> who wants to register fo</w:t>
      </w:r>
      <w:r w:rsidR="0050767D">
        <w:rPr>
          <w:rFonts w:ascii="Arial Narrow" w:hAnsi="Arial Narrow" w:cs="Times"/>
          <w:sz w:val="22"/>
          <w:szCs w:val="22"/>
        </w:rPr>
        <w:t>r the KWETB Trainee Jockey Course to have the support of their school principal (if they are attending school at the time of the application).</w:t>
      </w:r>
      <w:r w:rsidR="008017EF">
        <w:rPr>
          <w:rFonts w:ascii="Arial Narrow" w:hAnsi="Arial Narrow" w:cs="Times"/>
          <w:sz w:val="22"/>
          <w:szCs w:val="22"/>
        </w:rPr>
        <w:t xml:space="preserve">  </w:t>
      </w:r>
      <w:r w:rsidR="00704D64">
        <w:rPr>
          <w:rFonts w:ascii="Arial Narrow" w:hAnsi="Arial Narrow" w:cs="Times"/>
          <w:sz w:val="22"/>
          <w:szCs w:val="22"/>
        </w:rPr>
        <w:t>Successful applicants</w:t>
      </w:r>
      <w:r w:rsidR="008017EF">
        <w:rPr>
          <w:rFonts w:ascii="Arial Narrow" w:hAnsi="Arial Narrow" w:cs="Times"/>
          <w:sz w:val="22"/>
          <w:szCs w:val="22"/>
        </w:rPr>
        <w:t xml:space="preserve"> will have the opportunity to complete a </w:t>
      </w:r>
      <w:r w:rsidR="00704D64">
        <w:rPr>
          <w:rFonts w:ascii="Arial Narrow" w:hAnsi="Arial Narrow" w:cs="Times"/>
          <w:sz w:val="22"/>
          <w:szCs w:val="22"/>
        </w:rPr>
        <w:t xml:space="preserve">QQI Major Award in Horsemanship at Level 4, in addition to completing vocational training and personal development.  </w:t>
      </w:r>
      <w:r w:rsidR="00D35CDF">
        <w:rPr>
          <w:rFonts w:ascii="Arial Narrow" w:hAnsi="Arial Narrow" w:cs="Times"/>
          <w:sz w:val="22"/>
          <w:szCs w:val="22"/>
        </w:rPr>
        <w:t>You can find out more about the course on our website (</w:t>
      </w:r>
      <w:hyperlink r:id="rId7" w:history="1">
        <w:r w:rsidR="00527309" w:rsidRPr="00BA7313">
          <w:rPr>
            <w:rStyle w:val="Hyperlink"/>
            <w:rFonts w:ascii="Arial Narrow" w:hAnsi="Arial Narrow" w:cs="Times"/>
            <w:sz w:val="22"/>
            <w:szCs w:val="22"/>
          </w:rPr>
          <w:t>www.racingacademy.ie/cms/traineejockey/</w:t>
        </w:r>
      </w:hyperlink>
      <w:r w:rsidR="00D35CDF">
        <w:rPr>
          <w:rFonts w:ascii="Arial Narrow" w:hAnsi="Arial Narrow" w:cs="Times"/>
          <w:sz w:val="22"/>
          <w:szCs w:val="22"/>
        </w:rPr>
        <w:t>)</w:t>
      </w:r>
      <w:r w:rsidR="00527309">
        <w:rPr>
          <w:rFonts w:ascii="Arial Narrow" w:hAnsi="Arial Narrow" w:cs="Times"/>
          <w:sz w:val="22"/>
          <w:szCs w:val="22"/>
        </w:rPr>
        <w:t xml:space="preserve"> or you can phone </w:t>
      </w:r>
      <w:r w:rsidR="00147F8C">
        <w:rPr>
          <w:rFonts w:ascii="Arial Narrow" w:hAnsi="Arial Narrow" w:cs="Times"/>
          <w:sz w:val="22"/>
          <w:szCs w:val="22"/>
        </w:rPr>
        <w:t>Aine or Laura</w:t>
      </w:r>
      <w:r w:rsidR="00527309">
        <w:rPr>
          <w:rFonts w:ascii="Arial Narrow" w:hAnsi="Arial Narrow" w:cs="Times"/>
          <w:sz w:val="22"/>
          <w:szCs w:val="22"/>
        </w:rPr>
        <w:t xml:space="preserve"> for further information PH: 00353 45 522468</w:t>
      </w:r>
      <w:r w:rsidR="00730F46">
        <w:rPr>
          <w:rFonts w:ascii="Arial Narrow" w:hAnsi="Arial Narrow" w:cs="Times"/>
          <w:sz w:val="22"/>
          <w:szCs w:val="22"/>
        </w:rPr>
        <w:t>.</w:t>
      </w:r>
      <w:r w:rsidR="00527309">
        <w:rPr>
          <w:rFonts w:ascii="Arial Narrow" w:hAnsi="Arial Narrow" w:cs="Times"/>
          <w:sz w:val="22"/>
          <w:szCs w:val="22"/>
        </w:rPr>
        <w:t xml:space="preserve"> </w:t>
      </w:r>
      <w:r w:rsidR="00D35CDF">
        <w:rPr>
          <w:rFonts w:ascii="Arial Narrow" w:hAnsi="Arial Narrow" w:cs="Times"/>
          <w:sz w:val="22"/>
          <w:szCs w:val="22"/>
        </w:rPr>
        <w:t xml:space="preserve"> </w:t>
      </w:r>
      <w:r w:rsidR="00704D64">
        <w:rPr>
          <w:rFonts w:ascii="Arial Narrow" w:hAnsi="Arial Narrow" w:cs="Times"/>
          <w:sz w:val="22"/>
          <w:szCs w:val="22"/>
        </w:rPr>
        <w:t xml:space="preserve"> </w:t>
      </w:r>
    </w:p>
    <w:sectPr w:rsidR="00487BEF" w:rsidSect="006E3BA6">
      <w:footerReference w:type="default" r:id="rId8"/>
      <w:pgSz w:w="11909" w:h="16834" w:code="9"/>
      <w:pgMar w:top="568" w:right="710" w:bottom="426" w:left="709" w:header="561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E65A8" w14:textId="77777777" w:rsidR="003E31E8" w:rsidRDefault="003E31E8" w:rsidP="00475FE3">
      <w:r>
        <w:separator/>
      </w:r>
    </w:p>
  </w:endnote>
  <w:endnote w:type="continuationSeparator" w:id="0">
    <w:p w14:paraId="03FA9246" w14:textId="77777777" w:rsidR="003E31E8" w:rsidRDefault="003E31E8" w:rsidP="0047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88298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0D7D4529" w14:textId="77777777" w:rsidR="00D5770C" w:rsidRDefault="00D5770C">
            <w:pPr>
              <w:pStyle w:val="Footer"/>
              <w:jc w:val="right"/>
            </w:pPr>
            <w:r>
              <w:t xml:space="preserve">Page </w:t>
            </w:r>
            <w:r w:rsidR="009A7EF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A7EFF">
              <w:rPr>
                <w:b/>
                <w:sz w:val="24"/>
                <w:szCs w:val="24"/>
              </w:rPr>
              <w:fldChar w:fldCharType="separate"/>
            </w:r>
            <w:r w:rsidR="00664EF4">
              <w:rPr>
                <w:b/>
                <w:noProof/>
              </w:rPr>
              <w:t>1</w:t>
            </w:r>
            <w:r w:rsidR="009A7EF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A7EF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A7EFF">
              <w:rPr>
                <w:b/>
                <w:sz w:val="24"/>
                <w:szCs w:val="24"/>
              </w:rPr>
              <w:fldChar w:fldCharType="separate"/>
            </w:r>
            <w:r w:rsidR="00664EF4">
              <w:rPr>
                <w:b/>
                <w:noProof/>
              </w:rPr>
              <w:t>2</w:t>
            </w:r>
            <w:r w:rsidR="009A7EF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D7D452A" w14:textId="77777777" w:rsidR="00D5770C" w:rsidRDefault="00D57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92D65" w14:textId="77777777" w:rsidR="003E31E8" w:rsidRDefault="003E31E8" w:rsidP="00475FE3">
      <w:r>
        <w:separator/>
      </w:r>
    </w:p>
  </w:footnote>
  <w:footnote w:type="continuationSeparator" w:id="0">
    <w:p w14:paraId="15ED2AE6" w14:textId="77777777" w:rsidR="003E31E8" w:rsidRDefault="003E31E8" w:rsidP="00475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994"/>
    <w:rsid w:val="00004963"/>
    <w:rsid w:val="000516E8"/>
    <w:rsid w:val="000B5DE2"/>
    <w:rsid w:val="000C53B5"/>
    <w:rsid w:val="000E2B36"/>
    <w:rsid w:val="00144269"/>
    <w:rsid w:val="00147F8C"/>
    <w:rsid w:val="00154140"/>
    <w:rsid w:val="00180F65"/>
    <w:rsid w:val="001A13DE"/>
    <w:rsid w:val="001B2B78"/>
    <w:rsid w:val="00212DED"/>
    <w:rsid w:val="002329EF"/>
    <w:rsid w:val="00233D7A"/>
    <w:rsid w:val="0028491C"/>
    <w:rsid w:val="00293957"/>
    <w:rsid w:val="002A52FD"/>
    <w:rsid w:val="00303324"/>
    <w:rsid w:val="003170CC"/>
    <w:rsid w:val="0032293B"/>
    <w:rsid w:val="003268B8"/>
    <w:rsid w:val="003A1274"/>
    <w:rsid w:val="003A42FF"/>
    <w:rsid w:val="003A6E0E"/>
    <w:rsid w:val="003D6D23"/>
    <w:rsid w:val="003E31E8"/>
    <w:rsid w:val="00417734"/>
    <w:rsid w:val="00443838"/>
    <w:rsid w:val="00475FE3"/>
    <w:rsid w:val="00487BEF"/>
    <w:rsid w:val="004940E3"/>
    <w:rsid w:val="0050767D"/>
    <w:rsid w:val="00527309"/>
    <w:rsid w:val="00531E99"/>
    <w:rsid w:val="00545BEF"/>
    <w:rsid w:val="00654F67"/>
    <w:rsid w:val="00664EF4"/>
    <w:rsid w:val="006709B6"/>
    <w:rsid w:val="00680955"/>
    <w:rsid w:val="00685D06"/>
    <w:rsid w:val="006A279C"/>
    <w:rsid w:val="006E3BA6"/>
    <w:rsid w:val="00704D64"/>
    <w:rsid w:val="00730F46"/>
    <w:rsid w:val="007349FC"/>
    <w:rsid w:val="00740DE9"/>
    <w:rsid w:val="007C1974"/>
    <w:rsid w:val="007F26FE"/>
    <w:rsid w:val="008017EF"/>
    <w:rsid w:val="008558A7"/>
    <w:rsid w:val="008A2AC7"/>
    <w:rsid w:val="008A632E"/>
    <w:rsid w:val="008B5AEA"/>
    <w:rsid w:val="008D0D91"/>
    <w:rsid w:val="008E2DF7"/>
    <w:rsid w:val="009773B6"/>
    <w:rsid w:val="009A04E3"/>
    <w:rsid w:val="009A7EFF"/>
    <w:rsid w:val="009C0BA4"/>
    <w:rsid w:val="00A32CDE"/>
    <w:rsid w:val="00AC78E3"/>
    <w:rsid w:val="00B80104"/>
    <w:rsid w:val="00B86CC8"/>
    <w:rsid w:val="00BC7147"/>
    <w:rsid w:val="00BE0D1A"/>
    <w:rsid w:val="00C0745F"/>
    <w:rsid w:val="00C07EDB"/>
    <w:rsid w:val="00C160BC"/>
    <w:rsid w:val="00C93460"/>
    <w:rsid w:val="00CF0728"/>
    <w:rsid w:val="00D13ED9"/>
    <w:rsid w:val="00D336B1"/>
    <w:rsid w:val="00D35CDF"/>
    <w:rsid w:val="00D5770C"/>
    <w:rsid w:val="00D90B6A"/>
    <w:rsid w:val="00DE6659"/>
    <w:rsid w:val="00E10E39"/>
    <w:rsid w:val="00E67FCD"/>
    <w:rsid w:val="00E829F6"/>
    <w:rsid w:val="00E8475A"/>
    <w:rsid w:val="00EA41DF"/>
    <w:rsid w:val="00EC6CA6"/>
    <w:rsid w:val="00EF64D6"/>
    <w:rsid w:val="00F3612C"/>
    <w:rsid w:val="00F52F88"/>
    <w:rsid w:val="00FA302B"/>
    <w:rsid w:val="00FB4062"/>
    <w:rsid w:val="00FB48C9"/>
    <w:rsid w:val="00FF6994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D4469"/>
  <w15:docId w15:val="{9DB03E2B-4A24-40B9-A2C3-2419D512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69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994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FF69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75F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FE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D35C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racingacademy.ie/cms/traineejocke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Orlagh.rice</dc:creator>
  <cp:keywords/>
  <dc:description/>
  <cp:lastModifiedBy>Training</cp:lastModifiedBy>
  <cp:revision>2</cp:revision>
  <cp:lastPrinted>2018-04-16T11:41:00Z</cp:lastPrinted>
  <dcterms:created xsi:type="dcterms:W3CDTF">2019-05-21T14:25:00Z</dcterms:created>
  <dcterms:modified xsi:type="dcterms:W3CDTF">2019-05-21T14:25:00Z</dcterms:modified>
</cp:coreProperties>
</file>